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28F" w:rsidRDefault="006C028F" w:rsidP="00AA7FE7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                                                                       </w:t>
      </w:r>
      <w:r w:rsidRPr="000562D5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«Изобразительное искусство»</w:t>
      </w: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   </w:t>
      </w:r>
    </w:p>
    <w:p w:rsidR="00AA7FE7" w:rsidRPr="000562D5" w:rsidRDefault="006C028F" w:rsidP="00AA7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                                          </w:t>
      </w:r>
      <w:r w:rsidR="00AA7FE7" w:rsidRPr="000562D5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Личностные и предметные результаты освоения учебного предмета </w:t>
      </w:r>
    </w:p>
    <w:p w:rsidR="00AA7FE7" w:rsidRPr="000562D5" w:rsidRDefault="00AA7FE7" w:rsidP="00AA7FE7">
      <w:pPr>
        <w:spacing w:after="0" w:line="321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AA7FE7" w:rsidRPr="000562D5" w:rsidRDefault="00AA7FE7" w:rsidP="00AA7FE7">
      <w:pPr>
        <w:spacing w:after="0" w:line="0" w:lineRule="atLeast"/>
        <w:ind w:left="6060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Предметные результаты</w:t>
      </w:r>
    </w:p>
    <w:p w:rsidR="00AA7FE7" w:rsidRPr="000562D5" w:rsidRDefault="00AA7FE7" w:rsidP="00AA7FE7">
      <w:pPr>
        <w:spacing w:after="0" w:line="46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Минимальный уровень: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- свободно, без напряжения проводить от руки линии в нужных направлениях, не поворачивая при этом лист бумаги;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- ориентироваться на плоскости листа бумаги и в готовой геометрической форме в соответствии с инструкцией учителя;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- использовать данные учителем ориентиры (опорные точки) и в соответствии с ними размещать изображения, направления штрихов и равномерный характер нажима на карандаш;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- рисовать от руки предметы округлой, прямоугольной и треугольной формы;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- понимать принцип повторения или чередования элементов в узоре (по форме, цвету);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- различать и знать названия цветов;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- узнавать в иллюстрациях персонажей народных сказок, проявлять эмоционально-эстетическое отношение к ним.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Достаточный уровень: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- знание названий художественных материалов, инструментов и приспособлений; их свойств, назначения, правил хранения, санитарно-гигиенических требований при работе с ними;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знание элементарных правил композиции, </w:t>
      </w:r>
      <w:proofErr w:type="spellStart"/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цветоведения</w:t>
      </w:r>
      <w:proofErr w:type="spellEnd"/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, передачи формы предмета и др.;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- умение изображать с натуры, по памяти, представлению, воображению предметы несложной формы;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- умение ориентироваться в пространстве листа;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- размещать изображение одного предмета в соответствии с параметрами изобразительной поверхности.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- знание названий художественных материалов, инструментов и приспособлений; их свойств, назначения, правил хранения, санитарно-гигиенических требований при работе с ними;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знание правил композиции, </w:t>
      </w:r>
      <w:proofErr w:type="spellStart"/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цветоведения</w:t>
      </w:r>
      <w:proofErr w:type="spellEnd"/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, передачи формы предмета и др.;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- умение ориентироваться в пространстве листа;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sz w:val="24"/>
          <w:szCs w:val="24"/>
          <w:lang w:eastAsia="ru-RU"/>
        </w:rPr>
        <w:t>- умение рисовать с натуры, по памяти после предварительных наблюдений и адекватно передавать все признаки и свойства изображаемого объекта.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AA7FE7" w:rsidRPr="000562D5" w:rsidRDefault="00AA7FE7" w:rsidP="00AA7FE7">
      <w:pPr>
        <w:spacing w:after="0" w:line="0" w:lineRule="atLeast"/>
        <w:ind w:left="6060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Личностные результаты</w:t>
      </w:r>
    </w:p>
    <w:p w:rsidR="00AA7FE7" w:rsidRPr="000562D5" w:rsidRDefault="00AA7FE7" w:rsidP="00AA7FE7">
      <w:pPr>
        <w:spacing w:after="0" w:line="0" w:lineRule="atLeast"/>
        <w:ind w:left="6060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Calibri" w:hAnsi="Times New Roman" w:cs="Arial"/>
          <w:b/>
          <w:sz w:val="24"/>
          <w:szCs w:val="24"/>
          <w:lang w:eastAsia="ru-RU"/>
        </w:rPr>
        <w:t xml:space="preserve">• </w:t>
      </w:r>
      <w:r w:rsidRPr="000562D5">
        <w:rPr>
          <w:rFonts w:ascii="Times New Roman" w:eastAsia="Calibri" w:hAnsi="Times New Roman" w:cs="Arial"/>
          <w:sz w:val="24"/>
          <w:szCs w:val="24"/>
          <w:lang w:eastAsia="ru-RU"/>
        </w:rPr>
        <w:t>осознание себя как ученика, формирование интереса (мотивации) к учению;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Calibri" w:hAnsi="Times New Roman" w:cs="Arial"/>
          <w:sz w:val="24"/>
          <w:szCs w:val="24"/>
          <w:lang w:eastAsia="ru-RU"/>
        </w:rPr>
        <w:t>• формирование положительного отношения к мнению учителя, сверстников;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Calibri" w:hAnsi="Times New Roman" w:cs="Arial"/>
          <w:sz w:val="24"/>
          <w:szCs w:val="24"/>
          <w:lang w:eastAsia="ru-RU"/>
        </w:rPr>
        <w:t>• развитие способности оценивать результаты своей деятельности с помощью педагога и самостоятельно;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Calibri" w:hAnsi="Times New Roman" w:cs="Arial"/>
          <w:sz w:val="24"/>
          <w:szCs w:val="24"/>
          <w:lang w:eastAsia="ru-RU"/>
        </w:rPr>
        <w:t>• умение обращаться за помощью, принимать помощь;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Calibri" w:hAnsi="Times New Roman" w:cs="Arial"/>
          <w:sz w:val="24"/>
          <w:szCs w:val="24"/>
          <w:lang w:eastAsia="ru-RU"/>
        </w:rPr>
        <w:t>• умение организовать своё рабочее место;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Calibri" w:hAnsi="Times New Roman" w:cs="Arial"/>
          <w:sz w:val="24"/>
          <w:szCs w:val="24"/>
          <w:lang w:eastAsia="ru-RU"/>
        </w:rPr>
        <w:t>• развитие навыков сотрудничества со взрослыми и сверстниками в процессе выполнения задания, поручения;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Calibri" w:hAnsi="Times New Roman" w:cs="Arial"/>
          <w:sz w:val="24"/>
          <w:szCs w:val="24"/>
          <w:lang w:eastAsia="ru-RU"/>
        </w:rPr>
        <w:t>• формирование первоначальных эстетических потребностей, ценностей и чувств (категории: красиво, аккуратно);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Calibri" w:hAnsi="Times New Roman" w:cs="Arial"/>
          <w:sz w:val="24"/>
          <w:szCs w:val="24"/>
          <w:lang w:eastAsia="ru-RU"/>
        </w:rPr>
        <w:t>• формирование мотивации к творческому труду;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0562D5">
        <w:rPr>
          <w:rFonts w:ascii="Times New Roman" w:eastAsia="Calibri" w:hAnsi="Times New Roman" w:cs="Arial"/>
          <w:sz w:val="24"/>
          <w:szCs w:val="24"/>
          <w:lang w:eastAsia="ru-RU"/>
        </w:rPr>
        <w:t>• формирование бережного отношения к материальным ценностям.</w:t>
      </w:r>
    </w:p>
    <w:p w:rsidR="00AA7FE7" w:rsidRPr="000562D5" w:rsidRDefault="00AA7FE7" w:rsidP="00AA7FE7">
      <w:pPr>
        <w:spacing w:after="0" w:line="0" w:lineRule="atLeast"/>
        <w:jc w:val="both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</w:p>
    <w:p w:rsidR="00AA7FE7" w:rsidRPr="000562D5" w:rsidRDefault="00AA7FE7" w:rsidP="00AA7FE7">
      <w:pPr>
        <w:spacing w:after="0"/>
        <w:ind w:right="-573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bookmarkStart w:id="0" w:name="_GoBack"/>
    </w:p>
    <w:bookmarkEnd w:id="0"/>
    <w:p w:rsidR="00AA7FE7" w:rsidRPr="000562D5" w:rsidRDefault="00AA7FE7" w:rsidP="00AA7FE7">
      <w:pPr>
        <w:spacing w:after="0"/>
        <w:ind w:right="-573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Arial"/>
          <w:b/>
          <w:sz w:val="24"/>
          <w:szCs w:val="24"/>
          <w:lang w:eastAsia="ru-RU"/>
        </w:rPr>
        <w:lastRenderedPageBreak/>
        <w:tab/>
      </w:r>
      <w:r w:rsidRPr="000562D5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ab/>
      </w:r>
      <w:r w:rsidRPr="000562D5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ab/>
      </w:r>
      <w:r w:rsidRPr="000562D5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ab/>
      </w:r>
      <w:r w:rsidRPr="000562D5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ab/>
      </w:r>
      <w:r w:rsidRPr="000562D5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ab/>
      </w:r>
      <w:r w:rsidRPr="000562D5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ab/>
        <w:t xml:space="preserve">     Содержание программы</w:t>
      </w:r>
    </w:p>
    <w:p w:rsidR="00AA7FE7" w:rsidRPr="000562D5" w:rsidRDefault="00AA7FE7" w:rsidP="00AA7FE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Декоративное рисование</w:t>
      </w:r>
    </w:p>
    <w:p w:rsidR="00AA7FE7" w:rsidRPr="000562D5" w:rsidRDefault="00AA7FE7" w:rsidP="00AA7FE7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декоративного рисования учащиеся знакомятся с лучшими образцами декоративно-прикладного искусства. Демонстрация произведений народных мастеров позволяет детям понять красоту изделий и целесообразность использования их в быту. В процессе занятий школьники получают сведения о применении узоров на коврах, тканях, обоях, посуде, игрушках. Краткие беседы о декоративно-прикладном искусстве с показом изделий народных умельцев помогают в формировании у учащихся эстетического вкуса.</w:t>
      </w:r>
    </w:p>
    <w:p w:rsidR="00AA7FE7" w:rsidRPr="000562D5" w:rsidRDefault="00AA7FE7" w:rsidP="00AA7FE7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 по декоративному рисованию на 2 класс</w:t>
      </w:r>
    </w:p>
    <w:p w:rsidR="00AA7FE7" w:rsidRPr="000562D5" w:rsidRDefault="00AA7FE7" w:rsidP="00AA7F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детей проводить от руки прямые линии (верти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кальные, горизонтальные, наклонные), делить отрезок на равные части; развивать умения рисовать от руки основ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геометрические фигуры и составлять из них узор в полосе, соблюдая чередование по форме и цвету; состав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лять узоры из растительных элементов в полосе, квадрате, круге; совершенствовать навык раскрашивания рисунка; равномерно накладывать штрихи без излишнего нажима </w:t>
      </w:r>
      <w:r w:rsidRPr="000562D5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 xml:space="preserve">в 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одном направлении, не выходя за контур; учить исполь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зовать в узорах красный, жёлтый, зелёный, синий, корич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невый, оранжевый, фиолетовый цвета.</w:t>
      </w:r>
    </w:p>
    <w:p w:rsidR="00AA7FE7" w:rsidRPr="000562D5" w:rsidRDefault="00AA7FE7" w:rsidP="00AA7FE7">
      <w:pPr>
        <w:widowControl w:val="0"/>
        <w:tabs>
          <w:tab w:val="left" w:pos="3855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Рисование с натуры</w:t>
      </w:r>
    </w:p>
    <w:p w:rsidR="00AA7FE7" w:rsidRPr="000562D5" w:rsidRDefault="00AA7FE7" w:rsidP="00AA7FE7">
      <w:pPr>
        <w:widowControl w:val="0"/>
        <w:tabs>
          <w:tab w:val="left" w:pos="385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Рисованию с натуры предшествуют наблюдение изображаемого объекта, определение его формы, строения, цвета и размеров отдельных деталей и их взаимного расположения. После изучения предмета учащиеся передают его в рисунке так, как видят со своего места.</w:t>
      </w:r>
    </w:p>
    <w:p w:rsidR="00AA7FE7" w:rsidRPr="000562D5" w:rsidRDefault="00AA7FE7" w:rsidP="00AA7FE7">
      <w:pPr>
        <w:widowControl w:val="0"/>
        <w:tabs>
          <w:tab w:val="left" w:pos="385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задача обучения рисованию с натуры – научить детей рисовать, передавая в рисунке соотношения ширины и высоты, частей и целого, а также конструкцию предметов.</w:t>
      </w:r>
    </w:p>
    <w:p w:rsidR="00AA7FE7" w:rsidRPr="000562D5" w:rsidRDefault="00AA7FE7" w:rsidP="00AA7FE7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 уроков  рисования с натуры  во 2 классе</w:t>
      </w:r>
    </w:p>
    <w:p w:rsidR="00AA7FE7" w:rsidRPr="000562D5" w:rsidRDefault="00AA7FE7" w:rsidP="00AA7F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детей правильно размещать изображение на ли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 бумаги; различать и называть формы квадратных, прямоугольных, круглых и треугольных предметов; раз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вивать умения замечать и передавать в рисунке квадрат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и прямоугольную формы отдельных предметов; со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блюдать пространственные отношения предметов и обо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значать эти отношения словами </w:t>
      </w:r>
      <w:r w:rsidRPr="000562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посередине, справа, слева; 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существенные признаки предмета, вы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являя характерные детали путём расчленения относитель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сложной формы; аккуратно раскрашивать рисунок, подбирая цветные карандаши в соответствии с натурой.</w:t>
      </w:r>
    </w:p>
    <w:p w:rsidR="00AA7FE7" w:rsidRPr="000562D5" w:rsidRDefault="00AA7FE7" w:rsidP="00AA7FE7">
      <w:pPr>
        <w:widowControl w:val="0"/>
        <w:tabs>
          <w:tab w:val="left" w:pos="3855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Рисование на темы</w:t>
      </w:r>
    </w:p>
    <w:p w:rsidR="00AA7FE7" w:rsidRPr="000562D5" w:rsidRDefault="00AA7FE7" w:rsidP="00AA7FE7">
      <w:pPr>
        <w:widowControl w:val="0"/>
        <w:tabs>
          <w:tab w:val="left" w:pos="385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Содержанием уроков рисования на темы являются изображение явлений окружающей жизни и иллюстрирование отрывков из литературных произведений.  Во 2 классе задача тематического рисования сво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дится к тому, чтобы учащиеся смогли изобразить по представлению отдельные предметы, наиболее простые по форме и окраске. Например, дети рисуют ёлочные игруш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ки, снеговика, рыбок в аквариуме, выполняют рисунки к сказкам.</w:t>
      </w:r>
    </w:p>
    <w:p w:rsidR="00AA7FE7" w:rsidRPr="000562D5" w:rsidRDefault="00AA7FE7" w:rsidP="00AA7F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Ставя перед учащимися задачу передать в рисунке ка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кую-либо тему, раскрыть сюжет отрывка литературного произведения, проиллюстрировать текст-описание, учи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 должен сосредоточить свои усилия на формировании у них замысла, активизации зрительных образов. После объяснения учителя учащиеся рассказывают, что следует нарисовать, как, где и в какой последовательности.</w:t>
      </w:r>
    </w:p>
    <w:p w:rsidR="00AA7FE7" w:rsidRPr="000562D5" w:rsidRDefault="00AA7FE7" w:rsidP="00AA7FE7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Задачи </w:t>
      </w:r>
      <w:proofErr w:type="gramStart"/>
      <w:r w:rsidRPr="000562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уроков</w:t>
      </w:r>
      <w:proofErr w:type="gramEnd"/>
      <w:r w:rsidRPr="000562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рисования на темы во 2 классе</w:t>
      </w:r>
    </w:p>
    <w:p w:rsidR="00AA7FE7" w:rsidRPr="000562D5" w:rsidRDefault="00AA7FE7" w:rsidP="00AA7F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детей передавать в рисунке основную форму зна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комых предметов; развивать умения объединять эти пред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меты в одном рисунке; изображать по представлению округлую форму частей предмета, их величину, а также передавать пространственные отношения предметов и их частей </w:t>
      </w:r>
      <w:r w:rsidRPr="000562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(сверху, снизу, рядом, около).</w:t>
      </w:r>
    </w:p>
    <w:p w:rsidR="00AA7FE7" w:rsidRPr="000562D5" w:rsidRDefault="00AA7FE7" w:rsidP="00AA7FE7">
      <w:pPr>
        <w:widowControl w:val="0"/>
        <w:tabs>
          <w:tab w:val="left" w:pos="3855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Беседы об изобразительном искусстве</w:t>
      </w:r>
    </w:p>
    <w:p w:rsidR="00AA7FE7" w:rsidRPr="000562D5" w:rsidRDefault="00AA7FE7" w:rsidP="00AA7F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Беседы об искусстве — важное средство нравственного и художественно-эстетического  воспитания  школьников.</w:t>
      </w:r>
    </w:p>
    <w:p w:rsidR="00AA7FE7" w:rsidRPr="000562D5" w:rsidRDefault="00AA7FE7" w:rsidP="00AA7F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 классе занятия ограничиваются рассматрива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 изделий народных мастеров (преимущественно игру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шек), репродукций художественных произведений, а так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 разбором иллюстраций в</w:t>
      </w:r>
      <w:r w:rsidRPr="000562D5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 xml:space="preserve"> 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детских книгах. Отдельные уроки для такой работы не отводятся, а выделяется 10— 15 минут в начале или в конце урока. В младших классах учитель в основном работает над тем, чтобы учащиеся смогли 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узнать и правильно назвать изображённые предметы. Во время бесед об искусстве, как и на других уроках рисования, не следует забывать о работе по обогащению словаря и развитию речи учащихся, по коррекции недо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статков произношения.</w:t>
      </w:r>
    </w:p>
    <w:p w:rsidR="00AA7FE7" w:rsidRPr="000562D5" w:rsidRDefault="00AA7FE7" w:rsidP="00AA7F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Задачи бесед об изобразительном искусстве во 2 классе</w:t>
      </w:r>
    </w:p>
    <w:p w:rsidR="00AA7FE7" w:rsidRPr="000562D5" w:rsidRDefault="00AA7FE7" w:rsidP="00AA7F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 детей умение узнавать в иллюстрациях персонажей народных сказок, называть действующих лиц, изображённых на картинке, сравнивать их между собой; называть и дифференцировать цвета.</w:t>
      </w:r>
    </w:p>
    <w:p w:rsidR="00AA7FE7" w:rsidRPr="000562D5" w:rsidRDefault="00AA7FE7" w:rsidP="00AA7FE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 с иллюстрациями к народным сказкам из книг для детей старшего дошкольного возраста (иллю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страции художников Ю. Васнецова, В. </w:t>
      </w:r>
      <w:proofErr w:type="spellStart"/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Ватагина</w:t>
      </w:r>
      <w:proofErr w:type="spellEnd"/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Лебе</w:t>
      </w:r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дева, Е. Рачёва, Б. </w:t>
      </w:r>
      <w:proofErr w:type="spellStart"/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Чарушина</w:t>
      </w:r>
      <w:proofErr w:type="spellEnd"/>
      <w:r w:rsidRPr="00056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</w:t>
      </w:r>
    </w:p>
    <w:p w:rsidR="00AA7FE7" w:rsidRPr="000562D5" w:rsidRDefault="00AA7FE7" w:rsidP="00AA7FE7">
      <w:pPr>
        <w:spacing w:after="0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page4"/>
      <w:bookmarkEnd w:id="1"/>
    </w:p>
    <w:p w:rsidR="00AA7FE7" w:rsidRPr="000562D5" w:rsidRDefault="00AA7FE7" w:rsidP="00AA7FE7">
      <w:pPr>
        <w:spacing w:after="0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562D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562D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562D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562D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562D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562D5">
        <w:rPr>
          <w:rFonts w:ascii="Times New Roman" w:eastAsia="Calibri" w:hAnsi="Times New Roman" w:cs="Times New Roman"/>
          <w:b/>
          <w:sz w:val="24"/>
          <w:szCs w:val="24"/>
        </w:rPr>
        <w:tab/>
        <w:t>Календарно-тематическое планирование</w:t>
      </w:r>
    </w:p>
    <w:tbl>
      <w:tblPr>
        <w:tblStyle w:val="a3"/>
        <w:tblW w:w="1307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96"/>
        <w:gridCol w:w="10776"/>
        <w:gridCol w:w="1701"/>
      </w:tblGrid>
      <w:tr w:rsidR="006C028F" w:rsidRPr="000562D5" w:rsidTr="006C028F">
        <w:trPr>
          <w:trHeight w:val="276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Кол. часов</w:t>
            </w:r>
          </w:p>
        </w:tc>
      </w:tr>
      <w:tr w:rsidR="006C028F" w:rsidRPr="000562D5" w:rsidTr="006C028F">
        <w:trPr>
          <w:trHeight w:val="276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28F" w:rsidRPr="000562D5" w:rsidRDefault="006C028F" w:rsidP="00AA7FE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28F" w:rsidRPr="000562D5" w:rsidRDefault="006C028F" w:rsidP="00AA7FE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28F" w:rsidRPr="000562D5" w:rsidRDefault="006C028F" w:rsidP="00AA7FE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 xml:space="preserve">      1 четверть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с натуры овощей и фруктов.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с натуры разных видов грибов (белый, подосиновик, мухомор).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в полосе узора из листьев и ягод (по образцу).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Самостоятельное составление узора в полосе.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в квадрате узора из веточек с листочками.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узора для коврика.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на тему «Деревья осенью».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геометрического орнамента в прямоугольнике.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узора в круге.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Знакомство с народными промыслами (городецкая роспись). Декоративное рисование орнамента в круге.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Узор из веточек ели в квадрате (на осевых линиях).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с натуры веточки ели.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с натуры праздничных флажков.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с натуры елочных украшений.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Веточка с елочными игрушками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поздравительной открытки "С Новым годом!"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с натуры зимних вещей (шарф и вязаная шапочка).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на тему: "Снеговик".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с натуры рамки для картины.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с натуры игрушки рыбки.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на тему: «Рыбки в аквариуме среди водорослей».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с натуры портфеля.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proofErr w:type="spellStart"/>
            <w:r w:rsidRPr="000562D5">
              <w:rPr>
                <w:rFonts w:ascii="Times New Roman" w:hAnsi="Times New Roman"/>
                <w:sz w:val="24"/>
                <w:szCs w:val="24"/>
              </w:rPr>
              <w:t>Полхов</w:t>
            </w:r>
            <w:proofErr w:type="spellEnd"/>
            <w:r w:rsidRPr="000562D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0562D5">
              <w:rPr>
                <w:rFonts w:ascii="Times New Roman" w:hAnsi="Times New Roman"/>
                <w:sz w:val="24"/>
                <w:szCs w:val="24"/>
              </w:rPr>
              <w:t>Майданскими</w:t>
            </w:r>
            <w:proofErr w:type="spellEnd"/>
            <w:r w:rsidRPr="000562D5">
              <w:rPr>
                <w:rFonts w:ascii="Times New Roman" w:hAnsi="Times New Roman"/>
                <w:sz w:val="24"/>
                <w:szCs w:val="24"/>
              </w:rPr>
              <w:t xml:space="preserve"> изделиями. Рисование узора в полосе.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Декоративное рисование узора для косынки треугольной формы.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с натуры дорожного знака «Впереди опасность!»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узора в круге - расписная тарелка.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с натуры башенки из элементов строительного конструктора.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на тему:"12 апреля - День космонавтики".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с натуры праздничного флажка и воздушных шаров.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Декоративное оформление открытки «ракета»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узора в полосе.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узора в круге.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с натуры весенних цветов. Беседа по картинам (народные сказки).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C028F" w:rsidRPr="000562D5" w:rsidTr="006C028F">
        <w:trPr>
          <w:trHeight w:val="6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62D5">
              <w:rPr>
                <w:rFonts w:ascii="Times New Roman" w:hAnsi="Times New Roman"/>
                <w:sz w:val="24"/>
                <w:szCs w:val="24"/>
              </w:rPr>
              <w:t>Рисование весенних цветов.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28F" w:rsidRPr="000562D5" w:rsidRDefault="006C028F" w:rsidP="00AA7FE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562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AA7FE7" w:rsidRPr="000562D5" w:rsidRDefault="00AA7FE7" w:rsidP="00AA7FE7">
      <w:pPr>
        <w:tabs>
          <w:tab w:val="left" w:pos="12900"/>
        </w:tabs>
        <w:ind w:left="700" w:right="1670" w:firstLine="62"/>
        <w:rPr>
          <w:rFonts w:ascii="Times New Roman" w:eastAsia="Times New Roman" w:hAnsi="Times New Roman" w:cs="Times New Roman"/>
          <w:sz w:val="24"/>
          <w:szCs w:val="24"/>
        </w:rPr>
      </w:pPr>
    </w:p>
    <w:p w:rsidR="00BF1199" w:rsidRPr="000562D5" w:rsidRDefault="004B556B">
      <w:pPr>
        <w:rPr>
          <w:sz w:val="24"/>
          <w:szCs w:val="24"/>
        </w:rPr>
      </w:pPr>
    </w:p>
    <w:sectPr w:rsidR="00BF1199" w:rsidRPr="000562D5" w:rsidSect="004B556B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F00B3"/>
    <w:multiLevelType w:val="hybridMultilevel"/>
    <w:tmpl w:val="115EBB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61E17C8"/>
    <w:multiLevelType w:val="hybridMultilevel"/>
    <w:tmpl w:val="10BE9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920B5"/>
    <w:multiLevelType w:val="multilevel"/>
    <w:tmpl w:val="07E41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83409B"/>
    <w:multiLevelType w:val="hybridMultilevel"/>
    <w:tmpl w:val="3D264FE4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23507F"/>
    <w:multiLevelType w:val="hybridMultilevel"/>
    <w:tmpl w:val="DD083E4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7FE7"/>
    <w:rsid w:val="000562D5"/>
    <w:rsid w:val="00233FB1"/>
    <w:rsid w:val="003217CC"/>
    <w:rsid w:val="004B556B"/>
    <w:rsid w:val="006C028F"/>
    <w:rsid w:val="00AA7FE7"/>
    <w:rsid w:val="00F36F29"/>
    <w:rsid w:val="00F4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C29326-B954-4730-9388-AD039E28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7F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sankino</cp:lastModifiedBy>
  <cp:revision>6</cp:revision>
  <dcterms:created xsi:type="dcterms:W3CDTF">2017-10-04T04:23:00Z</dcterms:created>
  <dcterms:modified xsi:type="dcterms:W3CDTF">2018-07-11T08:44:00Z</dcterms:modified>
</cp:coreProperties>
</file>